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598E2" w14:textId="77777777" w:rsidR="00B436CE" w:rsidRPr="00F8299F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96E2AE" w14:textId="77777777"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C82F91D" w14:textId="77777777"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79BA774" w14:textId="48CDB7A8" w:rsidR="00A02323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47D6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F434A">
        <w:rPr>
          <w:rFonts w:ascii="Times New Roman" w:hAnsi="Times New Roman" w:cs="Times New Roman"/>
          <w:b/>
          <w:i/>
          <w:sz w:val="24"/>
          <w:szCs w:val="24"/>
          <w:lang w:val="kk-KZ"/>
        </w:rPr>
        <w:t>Операциялық жүйелер</w:t>
      </w:r>
      <w:r w:rsidRPr="00047D6B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7973BF6A" w14:textId="77777777" w:rsid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834123" w14:textId="77777777"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пәні бойынша қорытынды бақылау бағдарламасы</w:t>
      </w:r>
    </w:p>
    <w:p w14:paraId="0E66D0D5" w14:textId="77777777"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662B30" w14:textId="77777777"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937F90" w14:textId="77777777" w:rsid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2023/2024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 жылы </w:t>
      </w:r>
    </w:p>
    <w:p w14:paraId="5891C12E" w14:textId="77777777"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ACE3F1" w14:textId="77777777" w:rsidR="00B436CE" w:rsidRPr="00047D6B" w:rsidRDefault="00C075FE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көктем</w:t>
      </w:r>
      <w:r w:rsidR="00A02323">
        <w:rPr>
          <w:rFonts w:ascii="Times New Roman" w:hAnsi="Times New Roman" w:cs="Times New Roman"/>
          <w:i/>
          <w:sz w:val="24"/>
          <w:szCs w:val="24"/>
          <w:lang w:val="kk-KZ"/>
        </w:rPr>
        <w:t>гі</w:t>
      </w:r>
      <w:r w:rsidR="00B436CE" w:rsidRPr="00047D6B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14:paraId="05B1736A" w14:textId="77777777"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55B57" w14:textId="77777777" w:rsidR="00B436CE" w:rsidRPr="00047D6B" w:rsidRDefault="00B436CE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DC410" w14:textId="77777777"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78124" w14:textId="77777777"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6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F3A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proofErr w:type="spellStart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паратты</w:t>
      </w:r>
      <w:proofErr w:type="spellEnd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 технологиялар факультеті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___</w:t>
      </w:r>
    </w:p>
    <w:p w14:paraId="44320823" w14:textId="77777777"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6EFA2F" w14:textId="6BDCC620" w:rsidR="00B436CE" w:rsidRPr="006F3AAC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3AAC"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 w:rsidRPr="006F3AAC">
        <w:rPr>
          <w:rFonts w:ascii="Times New Roman" w:hAnsi="Times New Roman" w:cs="Times New Roman"/>
          <w:i/>
          <w:sz w:val="24"/>
          <w:szCs w:val="24"/>
          <w:lang w:val="kk-KZ"/>
        </w:rPr>
        <w:t>_________</w:t>
      </w:r>
      <w:r w:rsidR="00CF434A">
        <w:rPr>
          <w:rFonts w:ascii="Times New Roman" w:hAnsi="Times New Roman" w:cs="Times New Roman"/>
          <w:i/>
          <w:sz w:val="24"/>
          <w:szCs w:val="24"/>
          <w:lang w:val="kk-KZ"/>
        </w:rPr>
        <w:t>Ақпараттық жүйелер</w:t>
      </w:r>
      <w:r w:rsidRPr="006F3AAC">
        <w:rPr>
          <w:rFonts w:ascii="Times New Roman" w:hAnsi="Times New Roman" w:cs="Times New Roman"/>
          <w:i/>
          <w:sz w:val="24"/>
          <w:szCs w:val="24"/>
          <w:lang w:val="kk-KZ"/>
        </w:rPr>
        <w:t>________________________</w:t>
      </w:r>
    </w:p>
    <w:p w14:paraId="1280C441" w14:textId="77777777" w:rsidR="006F3AAC" w:rsidRPr="00CF434A" w:rsidRDefault="006F3AAC" w:rsidP="006F3AAC">
      <w:pPr>
        <w:pStyle w:val="NoSpacing"/>
        <w:rPr>
          <w:rFonts w:eastAsiaTheme="minorHAnsi"/>
          <w:b/>
          <w:sz w:val="24"/>
          <w:szCs w:val="24"/>
          <w:lang w:val="kk-KZ"/>
        </w:rPr>
      </w:pPr>
    </w:p>
    <w:p w14:paraId="70F5A9A8" w14:textId="42BB88E1" w:rsidR="00B436CE" w:rsidRPr="00CF434A" w:rsidRDefault="00A02323" w:rsidP="00FF4496">
      <w:pPr>
        <w:pStyle w:val="NoSpacing"/>
        <w:jc w:val="both"/>
        <w:rPr>
          <w:rFonts w:eastAsia="Times New Roman"/>
          <w:sz w:val="24"/>
          <w:szCs w:val="24"/>
          <w:lang w:val="kk-KZ" w:eastAsia="ru-RU"/>
        </w:rPr>
      </w:pPr>
      <w:r w:rsidRPr="00CF434A">
        <w:rPr>
          <w:rFonts w:eastAsiaTheme="minorHAnsi"/>
          <w:b/>
          <w:sz w:val="24"/>
          <w:szCs w:val="24"/>
          <w:lang w:val="kk-KZ"/>
        </w:rPr>
        <w:t>Білім беру бағдарламасының коды және атауы</w:t>
      </w:r>
      <w:r w:rsidR="006F3AAC" w:rsidRPr="00CF434A">
        <w:rPr>
          <w:rFonts w:eastAsiaTheme="minorHAnsi"/>
          <w:b/>
          <w:sz w:val="24"/>
          <w:szCs w:val="24"/>
          <w:lang w:val="kk-KZ"/>
        </w:rPr>
        <w:t xml:space="preserve"> </w:t>
      </w:r>
      <w:r w:rsidR="00B436CE" w:rsidRPr="00CF434A">
        <w:rPr>
          <w:b/>
          <w:sz w:val="24"/>
          <w:szCs w:val="24"/>
          <w:lang w:val="kk-KZ" w:eastAsia="ar-SA"/>
        </w:rPr>
        <w:t>«</w:t>
      </w:r>
      <w:r w:rsidR="002860BA" w:rsidRPr="00CF434A">
        <w:rPr>
          <w:rFonts w:eastAsia="Times New Roman"/>
          <w:sz w:val="24"/>
          <w:szCs w:val="24"/>
          <w:lang w:val="kk-KZ" w:eastAsia="ru-RU"/>
        </w:rPr>
        <w:t>6B</w:t>
      </w:r>
      <w:r w:rsidR="00CF434A" w:rsidRPr="00CF434A">
        <w:rPr>
          <w:rFonts w:eastAsia="Times New Roman"/>
          <w:sz w:val="24"/>
          <w:szCs w:val="24"/>
          <w:lang w:val="ru-KZ" w:eastAsia="ru-RU"/>
        </w:rPr>
        <w:t>06102</w:t>
      </w:r>
      <w:r w:rsidR="002860BA" w:rsidRPr="00CF434A">
        <w:rPr>
          <w:rFonts w:eastAsia="Times New Roman"/>
          <w:sz w:val="24"/>
          <w:szCs w:val="24"/>
          <w:lang w:val="kk-KZ" w:eastAsia="ru-RU"/>
        </w:rPr>
        <w:t xml:space="preserve"> </w:t>
      </w:r>
      <w:r w:rsidR="00CF434A" w:rsidRPr="00CF434A">
        <w:rPr>
          <w:rFonts w:eastAsia="Times New Roman"/>
          <w:sz w:val="24"/>
          <w:szCs w:val="24"/>
          <w:lang w:val="kk-KZ" w:eastAsia="ru-RU"/>
        </w:rPr>
        <w:t>Ақпараттық</w:t>
      </w:r>
      <w:r w:rsidR="002860BA" w:rsidRPr="00CF434A">
        <w:rPr>
          <w:rFonts w:eastAsia="Times New Roman"/>
          <w:sz w:val="24"/>
          <w:szCs w:val="24"/>
          <w:lang w:val="kk-KZ" w:eastAsia="ru-RU"/>
        </w:rPr>
        <w:t xml:space="preserve"> жүйе</w:t>
      </w:r>
      <w:r w:rsidR="00CF434A" w:rsidRPr="00CF434A">
        <w:rPr>
          <w:rFonts w:eastAsia="Times New Roman"/>
          <w:sz w:val="24"/>
          <w:szCs w:val="24"/>
          <w:lang w:val="kk-KZ" w:eastAsia="ru-RU"/>
        </w:rPr>
        <w:t>лер</w:t>
      </w:r>
      <w:r w:rsidR="00B436CE" w:rsidRPr="00CF434A">
        <w:rPr>
          <w:b/>
          <w:sz w:val="24"/>
          <w:szCs w:val="24"/>
          <w:lang w:val="kk-KZ" w:eastAsia="ar-SA"/>
        </w:rPr>
        <w:t>»</w:t>
      </w:r>
    </w:p>
    <w:p w14:paraId="1B7A8D24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56256" w14:textId="77777777" w:rsidR="00B436CE" w:rsidRPr="00CF434A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Бөлімі</w:t>
      </w:r>
      <w:r w:rsidR="00B436CE" w:rsidRPr="00CF434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F3AAC" w:rsidRPr="00CF434A">
        <w:rPr>
          <w:rFonts w:ascii="Times New Roman" w:hAnsi="Times New Roman" w:cs="Times New Roman"/>
          <w:i/>
          <w:sz w:val="24"/>
          <w:szCs w:val="24"/>
          <w:lang w:val="kk-KZ"/>
        </w:rPr>
        <w:t>қазақ</w:t>
      </w:r>
    </w:p>
    <w:p w14:paraId="631A6949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4612E1" w14:textId="2F7EEF17" w:rsidR="00B436CE" w:rsidRPr="00CF434A" w:rsidRDefault="00A02323" w:rsidP="006F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деңгейі: </w:t>
      </w:r>
      <w:r w:rsidR="003B5EF7" w:rsidRPr="00CF434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264EF0CC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787848" w14:textId="29B2DD63" w:rsidR="00B436CE" w:rsidRPr="00CF434A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Pr="00CF43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  <w:r w:rsidR="00CF434A" w:rsidRPr="00CF434A">
        <w:rPr>
          <w:rFonts w:ascii="Times New Roman" w:hAnsi="Times New Roman" w:cs="Times New Roman"/>
          <w:i/>
          <w:sz w:val="24"/>
          <w:szCs w:val="24"/>
          <w:lang w:val="ru-KZ"/>
        </w:rPr>
        <w:t>1</w:t>
      </w:r>
    </w:p>
    <w:p w14:paraId="51AB4882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0981B6" w14:textId="4F2FF52A" w:rsidR="00B436CE" w:rsidRPr="00CF434A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="00B436CE" w:rsidRPr="00CF434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36CE" w:rsidRPr="00CF434A">
        <w:rPr>
          <w:rFonts w:ascii="Times New Roman" w:hAnsi="Times New Roman" w:cs="Times New Roman"/>
          <w:i/>
          <w:sz w:val="24"/>
          <w:szCs w:val="24"/>
          <w:lang w:val="kk-KZ"/>
        </w:rPr>
        <w:t>____</w:t>
      </w:r>
      <w:r w:rsidR="00CF434A" w:rsidRPr="00CF434A">
        <w:rPr>
          <w:rFonts w:ascii="Times New Roman" w:hAnsi="Times New Roman" w:cs="Times New Roman"/>
          <w:i/>
          <w:sz w:val="24"/>
          <w:szCs w:val="24"/>
          <w:lang w:val="kk-KZ"/>
        </w:rPr>
        <w:t>Кәрібаева А.С.</w:t>
      </w:r>
      <w:r w:rsidR="00B436CE" w:rsidRPr="00CF434A">
        <w:rPr>
          <w:rFonts w:ascii="Times New Roman" w:hAnsi="Times New Roman" w:cs="Times New Roman"/>
          <w:i/>
          <w:sz w:val="24"/>
          <w:szCs w:val="24"/>
          <w:lang w:val="kk-KZ"/>
        </w:rPr>
        <w:t>_____________________________</w:t>
      </w:r>
    </w:p>
    <w:p w14:paraId="0EC1FED5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59F171" w14:textId="7DDD2F29" w:rsidR="00B436CE" w:rsidRPr="00CF434A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CF434A" w:rsidRPr="00CF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бақылауды жүргізу формасы</w:t>
      </w:r>
      <w:r w:rsidR="00B436CE" w:rsidRPr="00CF434A">
        <w:rPr>
          <w:rFonts w:ascii="Times New Roman" w:hAnsi="Times New Roman" w:cs="Times New Roman"/>
          <w:sz w:val="24"/>
          <w:szCs w:val="24"/>
          <w:lang w:val="kk-KZ"/>
        </w:rPr>
        <w:t>– _</w:t>
      </w:r>
      <w:r w:rsidRPr="00CF434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="00B436CE" w:rsidRPr="00CF434A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p w14:paraId="6C906180" w14:textId="77777777" w:rsidR="006F3AAC" w:rsidRPr="00CF434A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96974" w14:textId="77777777" w:rsidR="00B436CE" w:rsidRPr="00CF434A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434A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B436CE" w:rsidRPr="00CF434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436CE" w:rsidRPr="00CF434A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4A421A" w:rsidRPr="00CF434A">
        <w:rPr>
          <w:rFonts w:ascii="Times New Roman" w:hAnsi="Times New Roman" w:cs="Times New Roman"/>
          <w:i/>
          <w:sz w:val="24"/>
          <w:szCs w:val="24"/>
          <w:lang w:val="kk-KZ"/>
        </w:rPr>
        <w:t>ф</w:t>
      </w:r>
      <w:r w:rsidR="00B436CE" w:rsidRPr="00CF434A">
        <w:rPr>
          <w:rFonts w:ascii="Times New Roman" w:hAnsi="Times New Roman" w:cs="Times New Roman"/>
          <w:i/>
          <w:sz w:val="24"/>
          <w:szCs w:val="24"/>
          <w:lang w:val="kk-KZ"/>
        </w:rPr>
        <w:t>лайн</w:t>
      </w:r>
    </w:p>
    <w:p w14:paraId="704F6E04" w14:textId="77777777"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</w:pPr>
      <w:r w:rsidRPr="00A02323"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  <w:br w:type="page"/>
      </w:r>
    </w:p>
    <w:p w14:paraId="323C786E" w14:textId="77777777" w:rsidR="00B436CE" w:rsidRPr="00A02323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  <w:lang w:val="kk-KZ"/>
        </w:rPr>
      </w:pPr>
    </w:p>
    <w:p w14:paraId="54E4D9DE" w14:textId="77777777" w:rsidR="000C505F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МОДУЛЬДЕР, ДӘРІСТЕР, СЕМИНАРЛАР НЕГІЗІНДЕ ПӘННІҢ ТАҚЫРЫПТЫҚ БАҒДАРЛАМАСЫ</w:t>
      </w:r>
    </w:p>
    <w:p w14:paraId="6A87058B" w14:textId="77777777" w:rsidR="00A02323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CEAA056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Операциялық жүйеге(ОЖ) кіріспе. ОЖ архектурасы</w:t>
      </w:r>
    </w:p>
    <w:p w14:paraId="0015F271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Операциялық жүйелер құрылымы</w:t>
      </w:r>
    </w:p>
    <w:p w14:paraId="65027B71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ОЖ-дегі процесстер.</w:t>
      </w:r>
    </w:p>
    <w:p w14:paraId="2B468634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CPU жоспарлау</w:t>
      </w:r>
    </w:p>
    <w:p w14:paraId="4B974C6F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Процесстер синхранизациясы. Синхронизация құралдары.</w:t>
      </w:r>
    </w:p>
    <w:p w14:paraId="065C2C79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Deadlocks тығырықтар. Тығылықтарды болдырмау жағдайлары</w:t>
      </w:r>
    </w:p>
    <w:p w14:paraId="1922D1E3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Тығырықтарды болдырмау алгоримті</w:t>
      </w:r>
    </w:p>
    <w:p w14:paraId="67DAA038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Жадыны басқару. Негізгі жады</w:t>
      </w:r>
    </w:p>
    <w:p w14:paraId="49416B5F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Виртуальды жады</w:t>
      </w:r>
    </w:p>
    <w:p w14:paraId="6DC0EBFB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Сақтауды басқару. Сақтау құрылымы</w:t>
      </w:r>
    </w:p>
    <w:p w14:paraId="1D29FF89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Енгізу/шығару жүйелері. Синхронды және асинхронды енгізу-шығару</w:t>
      </w:r>
    </w:p>
    <w:p w14:paraId="6F3CEE47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Файлдық жүйе. Файлдық жүйе интерфейсі.</w:t>
      </w:r>
    </w:p>
    <w:p w14:paraId="0F8E0CE3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Файлдық жүйенің орындалуы және құрылымы</w:t>
      </w:r>
    </w:p>
    <w:p w14:paraId="579113F1" w14:textId="77777777" w:rsidR="00CE06A4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 xml:space="preserve">ОЖ-дегі қауіпсіздік және қорғау. Программалық қауіптер. </w:t>
      </w:r>
    </w:p>
    <w:p w14:paraId="0719B2AC" w14:textId="73B6D638" w:rsidR="00B436CE" w:rsidRPr="00CE06A4" w:rsidRDefault="00CE06A4" w:rsidP="00CE06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06A4">
        <w:rPr>
          <w:rFonts w:ascii="Times New Roman" w:hAnsi="Times New Roman" w:cs="Times New Roman"/>
          <w:sz w:val="24"/>
          <w:szCs w:val="24"/>
          <w:lang w:val="kk-KZ"/>
        </w:rPr>
        <w:t>Виртуалды машиналар</w:t>
      </w:r>
    </w:p>
    <w:p w14:paraId="1AED48E0" w14:textId="77777777" w:rsidR="00574D68" w:rsidRPr="00A02323" w:rsidRDefault="00574D68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14:paraId="7FE825E8" w14:textId="77777777"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ТАҢДАЛҒАН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ФОРМА</w:t>
      </w: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БОЙЫНША ҚОРЫТЫНДЫ БАҚЫЛАУ ТАПСЫРМАСЫН ОРЫНДАУҒА АРНАЛҒАН ӘДІСТЕМЕЛІК НҰСҚАУЛАР</w:t>
      </w:r>
    </w:p>
    <w:p w14:paraId="080322AE" w14:textId="77777777" w:rsidR="00F8299F" w:rsidRPr="00A02323" w:rsidRDefault="00F8299F" w:rsidP="006F3AAC">
      <w:pPr>
        <w:pStyle w:val="Default"/>
        <w:rPr>
          <w:b/>
          <w:bCs/>
          <w:sz w:val="23"/>
          <w:szCs w:val="23"/>
          <w:lang w:val="kk-KZ"/>
        </w:rPr>
      </w:pPr>
    </w:p>
    <w:p w14:paraId="7B56282D" w14:textId="77777777"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Стандартты емтихан</w:t>
      </w:r>
      <w:r w:rsidR="00535A7A" w:rsidRPr="006F3AAC">
        <w:rPr>
          <w:b/>
          <w:bCs/>
          <w:sz w:val="23"/>
          <w:szCs w:val="23"/>
          <w:lang w:val="kk-KZ"/>
        </w:rPr>
        <w:t xml:space="preserve">: </w:t>
      </w:r>
      <w:r w:rsidRPr="006F3AAC">
        <w:rPr>
          <w:bCs/>
          <w:i/>
          <w:sz w:val="23"/>
          <w:szCs w:val="23"/>
          <w:lang w:val="kk-KZ"/>
        </w:rPr>
        <w:t>жазбаша</w:t>
      </w:r>
    </w:p>
    <w:p w14:paraId="335044AE" w14:textId="77777777"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Емтихан форматы</w:t>
      </w:r>
      <w:r w:rsidR="00535A7A" w:rsidRPr="006F3AAC">
        <w:rPr>
          <w:b/>
          <w:bCs/>
          <w:sz w:val="23"/>
          <w:szCs w:val="23"/>
          <w:lang w:val="kk-KZ"/>
        </w:rPr>
        <w:t xml:space="preserve">– </w:t>
      </w:r>
      <w:r w:rsidR="00184999" w:rsidRPr="006F3AAC">
        <w:rPr>
          <w:i/>
          <w:color w:val="auto"/>
          <w:lang w:val="kk-KZ"/>
        </w:rPr>
        <w:t>офлайн</w:t>
      </w:r>
      <w:r w:rsidR="00535A7A" w:rsidRPr="006F3AAC">
        <w:rPr>
          <w:b/>
          <w:bCs/>
          <w:sz w:val="23"/>
          <w:szCs w:val="23"/>
          <w:lang w:val="kk-KZ"/>
        </w:rPr>
        <w:t>.</w:t>
      </w:r>
    </w:p>
    <w:p w14:paraId="29678447" w14:textId="77777777" w:rsidR="003D2293" w:rsidRPr="006F3AAC" w:rsidRDefault="003D2293" w:rsidP="006F3AAC">
      <w:pPr>
        <w:pStyle w:val="Default"/>
        <w:rPr>
          <w:b/>
          <w:bCs/>
          <w:sz w:val="23"/>
          <w:szCs w:val="23"/>
          <w:lang w:val="kk-KZ"/>
        </w:rPr>
      </w:pPr>
    </w:p>
    <w:p w14:paraId="034A730F" w14:textId="77777777" w:rsidR="00535A7A" w:rsidRPr="006F3AAC" w:rsidRDefault="00535A7A" w:rsidP="006F3AAC">
      <w:pPr>
        <w:pStyle w:val="Default"/>
        <w:rPr>
          <w:sz w:val="23"/>
          <w:szCs w:val="23"/>
          <w:highlight w:val="darkYellow"/>
          <w:lang w:val="kk-KZ"/>
        </w:rPr>
      </w:pPr>
    </w:p>
    <w:p w14:paraId="5A2CC311" w14:textId="06513166" w:rsidR="00C075FE" w:rsidRPr="00574D68" w:rsidRDefault="00C075FE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KZ"/>
        </w:rPr>
      </w:pPr>
      <w:r w:rsidRPr="00FA34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 бойынша емтихан сұрақтарының жалпы саны: </w:t>
      </w:r>
      <w:r w:rsidR="00574D68">
        <w:rPr>
          <w:rFonts w:ascii="Times New Roman" w:hAnsi="Times New Roman" w:cs="Times New Roman"/>
          <w:color w:val="000000"/>
          <w:sz w:val="24"/>
          <w:szCs w:val="24"/>
          <w:lang w:val="ru-KZ"/>
        </w:rPr>
        <w:t>30</w:t>
      </w:r>
    </w:p>
    <w:p w14:paraId="10DE2AA5" w14:textId="77777777" w:rsidR="002C4C5B" w:rsidRPr="00A02323" w:rsidRDefault="002C4C5B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616AA9F" w14:textId="77777777" w:rsidR="003542BD" w:rsidRDefault="003542BD" w:rsidP="006F3AAC">
      <w:pPr>
        <w:pStyle w:val="Default"/>
        <w:ind w:firstLine="567"/>
        <w:jc w:val="both"/>
        <w:rPr>
          <w:lang w:val="kk-KZ"/>
        </w:rPr>
      </w:pPr>
      <w:r>
        <w:rPr>
          <w:lang w:val="kk-KZ"/>
        </w:rPr>
        <w:t xml:space="preserve">Бұл форма </w:t>
      </w:r>
      <w:r w:rsidR="00C075FE">
        <w:rPr>
          <w:lang w:val="kk-KZ"/>
        </w:rPr>
        <w:t>білім алушының</w:t>
      </w:r>
      <w:r>
        <w:rPr>
          <w:lang w:val="kk-KZ"/>
        </w:rPr>
        <w:t xml:space="preserve"> жауаптары мен ережелерінің дәлелдерін </w:t>
      </w:r>
      <w:r w:rsidR="00C075FE">
        <w:rPr>
          <w:lang w:val="kk-KZ"/>
        </w:rPr>
        <w:t>жазба</w:t>
      </w:r>
      <w:r>
        <w:rPr>
          <w:lang w:val="kk-KZ"/>
        </w:rPr>
        <w:t xml:space="preserve">ша баяндау, дәлелдер келтіру, </w:t>
      </w:r>
      <w:r w:rsidR="00C075FE">
        <w:rPr>
          <w:lang w:val="kk-KZ"/>
        </w:rPr>
        <w:t xml:space="preserve">білім алушының </w:t>
      </w:r>
      <w:r>
        <w:rPr>
          <w:lang w:val="kk-KZ"/>
        </w:rPr>
        <w:t xml:space="preserve">коммуникативтік құзыреттілігін дамытуға ықпал ететін пәндер бойынша қорытынды бақылауға арналған. </w:t>
      </w:r>
      <w:r w:rsidR="00C075FE">
        <w:rPr>
          <w:lang w:val="kk-KZ"/>
        </w:rPr>
        <w:t>Емтиханның б</w:t>
      </w:r>
      <w:r>
        <w:rPr>
          <w:lang w:val="kk-KZ"/>
        </w:rPr>
        <w:t>ұл форма</w:t>
      </w:r>
      <w:r w:rsidR="00C075FE">
        <w:rPr>
          <w:lang w:val="kk-KZ"/>
        </w:rPr>
        <w:t>сында</w:t>
      </w:r>
      <w:r>
        <w:rPr>
          <w:lang w:val="kk-KZ"/>
        </w:rPr>
        <w:t xml:space="preserve"> емтихан комиссиясы мен студент арасында тікелей байланыс </w:t>
      </w:r>
      <w:r w:rsidR="00C075FE">
        <w:rPr>
          <w:lang w:val="kk-KZ"/>
        </w:rPr>
        <w:t>орнатылмайды</w:t>
      </w:r>
      <w:r>
        <w:rPr>
          <w:lang w:val="kk-KZ"/>
        </w:rPr>
        <w:t xml:space="preserve">, оның барысында </w:t>
      </w:r>
      <w:r w:rsidR="00C075FE">
        <w:rPr>
          <w:lang w:val="kk-KZ"/>
        </w:rPr>
        <w:t xml:space="preserve">білім алушы </w:t>
      </w:r>
      <w:r>
        <w:rPr>
          <w:lang w:val="kk-KZ"/>
        </w:rPr>
        <w:t>оқу материалын меңгеру деңгейін көрсетеді. Аппараттық/бағдарламалық жасақтаманы әзірлеу бойынша практикалық тапсырмаларды орындау аппараттық модульдерді құрастыру және іске қосу үшін компьютерлерді, зертханалық жабдықты пайдалануды қамтиды.</w:t>
      </w:r>
    </w:p>
    <w:p w14:paraId="1E9C75D2" w14:textId="77777777" w:rsidR="003542BD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Жеке </w:t>
      </w:r>
      <w:r w:rsidR="00C075F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жауаптарында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 материалына қатысты сұраққа мұқият, дәйекті жауаптарын қамтиды, сондықтан ол </w:t>
      </w:r>
      <w:r w:rsidR="00C075FE" w:rsidRP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алушылардың</w:t>
      </w:r>
      <w:r w:rsidR="00C075FE">
        <w:rPr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есте сақтау қабілетін, ойлауын</w:t>
      </w:r>
      <w:r w:rsid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білімін жеткізудің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маңызды құралы ретінде қызмет етеді. </w:t>
      </w:r>
    </w:p>
    <w:p w14:paraId="7360CDE1" w14:textId="77777777" w:rsidR="000B42EA" w:rsidRDefault="000B42EA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A49D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форманы қолдану сонымен қатар топтың барлық студенттерінің оқу материалын игеруін бір уақытта тексеруге, барлығына бірдей талаптар қоюға мүмкіндік береді, бұл оқу нәтижелерін бағалаудың объективтілігін арттырады</w:t>
      </w:r>
    </w:p>
    <w:p w14:paraId="63C733B6" w14:textId="77777777"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14:paraId="6C17BA6F" w14:textId="77777777" w:rsidR="00484EA6" w:rsidRPr="00E36DE9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58350D" w14:textId="77777777" w:rsidR="003542BD" w:rsidRDefault="003542BD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t>- тапсырманы орындаудың мақсаты мен күтілетін нәтижелері</w:t>
      </w:r>
    </w:p>
    <w:p w14:paraId="01DEFDB9" w14:textId="77777777" w:rsidR="00BB1F71" w:rsidRPr="00BB1F71" w:rsidRDefault="00BB1F71" w:rsidP="00BB1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1F71">
        <w:rPr>
          <w:rFonts w:ascii="Times New Roman" w:hAnsi="Times New Roman" w:cs="Times New Roman"/>
          <w:sz w:val="24"/>
          <w:szCs w:val="24"/>
          <w:lang w:val="kk-KZ"/>
        </w:rPr>
        <w:t>Операциялық жүйелер пәнінен қорытынды емтихан тапсырмасының мақсаты студенттің операциялық жүйелер жұмысының негізгі принциптері, олардың негізгі құрамдас бөліктері мен мүмкіндіктері туралы білімін тексеру болып табылады.</w:t>
      </w:r>
    </w:p>
    <w:p w14:paraId="62B843A0" w14:textId="77777777" w:rsidR="00BB1F71" w:rsidRPr="00BB1F71" w:rsidRDefault="00BB1F71" w:rsidP="00BB1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072B6A" w14:textId="77777777" w:rsidR="00BB1F71" w:rsidRPr="00BB1F71" w:rsidRDefault="00BB1F71" w:rsidP="00BB1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1F71">
        <w:rPr>
          <w:rFonts w:ascii="Times New Roman" w:hAnsi="Times New Roman" w:cs="Times New Roman"/>
          <w:sz w:val="24"/>
          <w:szCs w:val="24"/>
          <w:lang w:val="kk-KZ"/>
        </w:rPr>
        <w:t>Тапсырманы орындаудан күтілетін нәтижелер:</w:t>
      </w:r>
    </w:p>
    <w:p w14:paraId="78196DA0" w14:textId="77777777" w:rsidR="00BB1F71" w:rsidRPr="00BB1F71" w:rsidRDefault="00BB1F71" w:rsidP="00BB1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8F9774" w14:textId="77777777" w:rsidR="00BB1F71" w:rsidRPr="00E36DE9" w:rsidRDefault="00BB1F71" w:rsidP="00E36D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lastRenderedPageBreak/>
        <w:t>Операциялық жүйе түрлерінің (ДК, мобильді, сервер және т.б.) айырмашылығын түсіну.</w:t>
      </w:r>
    </w:p>
    <w:p w14:paraId="59B1E839" w14:textId="77777777" w:rsidR="00BB1F71" w:rsidRPr="00E36DE9" w:rsidRDefault="00BB1F71" w:rsidP="00E36D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t>Операциялық жүйенің негізгі функцияларын сипаттай білу.</w:t>
      </w:r>
    </w:p>
    <w:p w14:paraId="1926BD8F" w14:textId="77777777" w:rsidR="00BB1F71" w:rsidRPr="00E36DE9" w:rsidRDefault="00BB1F71" w:rsidP="00E36D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t>Операциялық жүйенің негізгі компоненттерін білу (ядро, жадты басқару, файлдық жүйе және т.б.).</w:t>
      </w:r>
    </w:p>
    <w:p w14:paraId="7E42E22C" w14:textId="77777777" w:rsidR="00BB1F71" w:rsidRPr="00E36DE9" w:rsidRDefault="00BB1F71" w:rsidP="00E36D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t>Операциялық жүйеде тапсырмаларды жоспарлау және ресурстарды басқару процестерін түсіндіру дағдысы.</w:t>
      </w:r>
    </w:p>
    <w:p w14:paraId="66EBC045" w14:textId="77777777" w:rsidR="00BB1F71" w:rsidRPr="00E36DE9" w:rsidRDefault="00BB1F71" w:rsidP="00E36D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6DE9">
        <w:rPr>
          <w:rFonts w:ascii="Times New Roman" w:hAnsi="Times New Roman" w:cs="Times New Roman"/>
          <w:sz w:val="24"/>
          <w:szCs w:val="24"/>
          <w:lang w:val="kk-KZ"/>
        </w:rPr>
        <w:t>Операциялық жүйелерді практикалық қолданудағы мәселелерді шеше білу (мысалы, желі параметрлерін орнату, бағдарламаларды орнату және т.б.).</w:t>
      </w:r>
    </w:p>
    <w:p w14:paraId="2990BA60" w14:textId="7D3C14DE" w:rsidR="00BB1F71" w:rsidRPr="00BB1F71" w:rsidRDefault="00BB1F71" w:rsidP="00BB1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1F71">
        <w:rPr>
          <w:rFonts w:ascii="Times New Roman" w:hAnsi="Times New Roman" w:cs="Times New Roman"/>
          <w:sz w:val="24"/>
          <w:szCs w:val="24"/>
          <w:lang w:val="kk-KZ"/>
        </w:rPr>
        <w:t>Тапсырманы бағалау сұрақтарға жауаптардың дұрыстығы мен толықтығына, операциялық жүйелердің жұмыс істеу принциптерін түсінуге, алған білімдерін тәжірибеде қолдана білуге ​​негізделеді.</w:t>
      </w:r>
    </w:p>
    <w:p w14:paraId="5E891AD8" w14:textId="77777777" w:rsidR="003542BD" w:rsidRPr="003542BD" w:rsidRDefault="003542BD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673D11" w14:textId="77777777" w:rsidR="000C505F" w:rsidRDefault="000C505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7B6594C" w14:textId="77777777"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НҰСҚАУЛЫҚ БОЙЫНША ЖҰМЫСТЫҢ НЕГІЗГІ КЕЗЕҢДЕРІ</w:t>
      </w:r>
    </w:p>
    <w:p w14:paraId="398CA3AF" w14:textId="77777777" w:rsidR="00AE2524" w:rsidRPr="00312485" w:rsidRDefault="00AE2524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7039B4" w14:textId="5C69BB82" w:rsidR="003D2293" w:rsidRPr="00312485" w:rsidRDefault="003542BD" w:rsidP="006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43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Жазбаша емтиханның </w:t>
      </w:r>
      <w:r w:rsidRPr="0017343F">
        <w:rPr>
          <w:rFonts w:ascii="Times New Roman" w:hAnsi="Times New Roman" w:cs="Times New Roman"/>
          <w:b/>
          <w:i/>
          <w:sz w:val="24"/>
          <w:szCs w:val="24"/>
          <w:lang w:val="kk-KZ"/>
        </w:rPr>
        <w:t>ұзақтығы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2524" w:rsidRPr="0031248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94C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629304" w14:textId="77777777" w:rsidR="006F3AAC" w:rsidRDefault="006F3AAC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7AEFE7B" w14:textId="39324486" w:rsidR="003542BD" w:rsidRPr="00F16BC8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6BC8">
        <w:rPr>
          <w:rFonts w:ascii="Times New Roman" w:hAnsi="Times New Roman" w:cs="Times New Roman"/>
          <w:sz w:val="24"/>
          <w:szCs w:val="24"/>
          <w:lang w:val="kk-KZ"/>
        </w:rPr>
        <w:t>Емтихан билеті</w:t>
      </w:r>
      <w:r w:rsidR="0017343F" w:rsidRPr="00F16B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6BC8">
        <w:rPr>
          <w:rFonts w:ascii="Times New Roman" w:hAnsi="Times New Roman" w:cs="Times New Roman"/>
          <w:sz w:val="24"/>
          <w:szCs w:val="24"/>
          <w:lang w:val="kk-KZ"/>
        </w:rPr>
        <w:t>3 сұрақтан тұрады: 2 теориялық сұрақ, 1 практикалық сұрақ.</w:t>
      </w:r>
      <w:r w:rsidR="0017343F" w:rsidRPr="00F16B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BC8" w:rsidRPr="00F16BC8">
        <w:rPr>
          <w:rFonts w:ascii="Times New Roman" w:hAnsi="Times New Roman" w:cs="Times New Roman"/>
          <w:sz w:val="24"/>
          <w:szCs w:val="24"/>
          <w:lang w:val="kk-KZ"/>
        </w:rPr>
        <w:t xml:space="preserve">Бірінші сұраққа </w:t>
      </w:r>
      <w:r w:rsidR="00F16BC8" w:rsidRPr="00F16BC8">
        <w:rPr>
          <w:rFonts w:ascii="Times New Roman" w:hAnsi="Times New Roman" w:cs="Times New Roman"/>
          <w:sz w:val="24"/>
          <w:szCs w:val="24"/>
          <w:lang w:val="ru-KZ"/>
        </w:rPr>
        <w:t>33 балл, ек</w:t>
      </w:r>
      <w:r w:rsidR="00F16BC8" w:rsidRPr="00F16BC8">
        <w:rPr>
          <w:rFonts w:ascii="Times New Roman" w:hAnsi="Times New Roman" w:cs="Times New Roman"/>
          <w:sz w:val="24"/>
          <w:szCs w:val="24"/>
          <w:lang w:val="kk-KZ"/>
        </w:rPr>
        <w:t xml:space="preserve">інші сұраққа </w:t>
      </w:r>
      <w:r w:rsidR="00F16BC8" w:rsidRPr="00F16BC8">
        <w:rPr>
          <w:rFonts w:ascii="Times New Roman" w:hAnsi="Times New Roman" w:cs="Times New Roman"/>
          <w:sz w:val="24"/>
          <w:szCs w:val="24"/>
          <w:lang w:val="ru-KZ"/>
        </w:rPr>
        <w:t xml:space="preserve">33 балл,  </w:t>
      </w:r>
      <w:r w:rsidR="00F16BC8" w:rsidRPr="00F16BC8">
        <w:rPr>
          <w:rFonts w:ascii="Times New Roman" w:hAnsi="Times New Roman" w:cs="Times New Roman"/>
          <w:sz w:val="24"/>
          <w:szCs w:val="24"/>
          <w:lang w:val="kk-KZ"/>
        </w:rPr>
        <w:t xml:space="preserve">үшінші сұраққа </w:t>
      </w:r>
      <w:r w:rsidR="00F16BC8" w:rsidRPr="00F16BC8">
        <w:rPr>
          <w:rFonts w:ascii="Times New Roman" w:hAnsi="Times New Roman" w:cs="Times New Roman"/>
          <w:sz w:val="24"/>
          <w:szCs w:val="24"/>
          <w:lang w:val="ru-KZ"/>
        </w:rPr>
        <w:t xml:space="preserve">34 балл. </w:t>
      </w:r>
      <w:r w:rsidRPr="00F16BC8">
        <w:rPr>
          <w:rFonts w:ascii="Times New Roman" w:hAnsi="Times New Roman" w:cs="Times New Roman"/>
          <w:sz w:val="24"/>
          <w:szCs w:val="24"/>
          <w:lang w:val="kk-KZ"/>
        </w:rPr>
        <w:t>Әрбір сұрақ бойынша тиісті максималды балл жақшада пайызбен көрсетіледі.</w:t>
      </w:r>
    </w:p>
    <w:p w14:paraId="6F65A273" w14:textId="77777777" w:rsidR="006F3AAC" w:rsidRDefault="006F3AAC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14:paraId="291619F4" w14:textId="77777777" w:rsidR="00F973C8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Жазбаша офлайн емтиханды ұйымдастыру</w:t>
      </w:r>
    </w:p>
    <w:p w14:paraId="4FEE6900" w14:textId="77777777" w:rsidR="003542BD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3F0A28" w14:textId="77777777"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1. Офлайн жазбаша емтихан басталардан 15 минут бұрын кезекші оқытушы жеке куәліктері арқылы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тексереді және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білім алушыларды емтиханға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қатысу парағында көрсетілген орындарға отырғызады.</w:t>
      </w:r>
    </w:p>
    <w:p w14:paraId="75755C3F" w14:textId="77777777"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2. Офлайн жазбаша емтиханға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орнына басқа адам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келген жағдайда, кезекші оқытушы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емтихан тапсыру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ағидалар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ың бұзылғаны туралы тиісті хаттама жасайды.</w:t>
      </w:r>
    </w:p>
    <w:p w14:paraId="3260D42C" w14:textId="77777777" w:rsidR="00F973C8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3. Кешіккен студенттер емтиханға жіберілмейді.</w:t>
      </w:r>
    </w:p>
    <w:p w14:paraId="47B87C6B" w14:textId="77777777"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B89E5F2" w14:textId="77777777" w:rsidR="00E63D22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Емтихан тапсыруға қойылатын талаптар:</w:t>
      </w:r>
    </w:p>
    <w:p w14:paraId="44473CEC" w14:textId="77777777"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ітілген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кестеге сәйкес;</w:t>
      </w:r>
    </w:p>
    <w:p w14:paraId="7BF8F290" w14:textId="77777777"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студент кез келген ретпен сұрақтарға жауап бере алады.</w:t>
      </w:r>
    </w:p>
    <w:p w14:paraId="187E6D6F" w14:textId="77777777" w:rsidR="00D67B27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- рұқсат етілмеген материалдардың пайдаланылуы немесе студенттердің басқа кеңестер алуы,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жұмысында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 (мысалы, студенттің аты-жөні, арнайы белгілер және с</w:t>
      </w:r>
      <w:r>
        <w:rPr>
          <w:rFonts w:ascii="Times New Roman" w:hAnsi="Times New Roman" w:cs="Times New Roman"/>
          <w:sz w:val="24"/>
          <w:szCs w:val="24"/>
          <w:lang w:val="kk-KZ"/>
        </w:rPr>
        <w:t>әйкестендірулер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) қалдырылғаны анықталса, емтихан жойылуы мүмкін.</w:t>
      </w:r>
    </w:p>
    <w:p w14:paraId="4538FD30" w14:textId="77777777" w:rsidR="00E63D22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p w14:paraId="6B77C2D3" w14:textId="77777777" w:rsidR="0017343F" w:rsidRPr="00FA345C" w:rsidRDefault="0017343F" w:rsidP="006F3AAC">
      <w:pPr>
        <w:spacing w:after="0" w:line="240" w:lineRule="auto"/>
        <w:ind w:right="62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6C7A0811" w14:textId="77777777"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САЯСАТЫ-</w:t>
      </w: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БАҒАЛАУ РУБРИКАТОРЫ</w:t>
      </w:r>
    </w:p>
    <w:p w14:paraId="20947847" w14:textId="77777777" w:rsidR="0017343F" w:rsidRPr="00FA345C" w:rsidRDefault="0017343F" w:rsidP="006F3AAC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</w:p>
    <w:p w14:paraId="7AD6F842" w14:textId="77777777" w:rsidR="0017343F" w:rsidRPr="002B54B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54B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БАҚЫЛАУДЫ КРИТЕРИАЛДЫ БАҒАЛАУ РУБРИКАТОРЫ</w:t>
      </w:r>
    </w:p>
    <w:p w14:paraId="23FEEC39" w14:textId="77777777" w:rsidR="0017343F" w:rsidRPr="002B54BF" w:rsidRDefault="0017343F" w:rsidP="006F3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14:paraId="05B8FE15" w14:textId="394E7D7A" w:rsidR="0017343F" w:rsidRPr="002B54BF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B54BF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Pr="002B54BF">
        <w:rPr>
          <w:rFonts w:ascii="Times New Roman" w:hAnsi="Times New Roman" w:cs="Times New Roman"/>
          <w:sz w:val="24"/>
          <w:szCs w:val="24"/>
        </w:rPr>
        <w:t xml:space="preserve">: </w:t>
      </w:r>
      <w:r w:rsidR="002B54BF" w:rsidRPr="002B54BF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Операциялық жүйелер</w:t>
      </w:r>
      <w:r w:rsidRPr="002B54BF">
        <w:rPr>
          <w:rFonts w:ascii="Times New Roman" w:hAnsi="Times New Roman" w:cs="Times New Roman"/>
          <w:sz w:val="24"/>
          <w:szCs w:val="24"/>
        </w:rPr>
        <w:t xml:space="preserve">. </w:t>
      </w:r>
      <w:r w:rsidRPr="002B54BF">
        <w:rPr>
          <w:rFonts w:ascii="Times New Roman" w:hAnsi="Times New Roman" w:cs="Times New Roman"/>
          <w:b/>
          <w:bCs/>
          <w:sz w:val="24"/>
          <w:szCs w:val="24"/>
        </w:rPr>
        <w:t>Форма:</w:t>
      </w:r>
      <w:r w:rsidRPr="002B54BF">
        <w:rPr>
          <w:rFonts w:ascii="Times New Roman" w:hAnsi="Times New Roman" w:cs="Times New Roman"/>
          <w:sz w:val="24"/>
          <w:szCs w:val="24"/>
        </w:rPr>
        <w:t xml:space="preserve"> </w:t>
      </w:r>
      <w:r w:rsidRPr="002B54BF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Pr="002B54BF">
        <w:rPr>
          <w:rFonts w:ascii="Times New Roman" w:hAnsi="Times New Roman" w:cs="Times New Roman"/>
          <w:b/>
          <w:bCs/>
          <w:sz w:val="24"/>
          <w:szCs w:val="24"/>
        </w:rPr>
        <w:t xml:space="preserve">. Платформа: </w:t>
      </w:r>
      <w:r w:rsidRPr="002B54BF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Univer</w:t>
      </w:r>
      <w:r w:rsidRPr="002B54BF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</w:p>
    <w:p w14:paraId="24F82806" w14:textId="77777777" w:rsidR="0017343F" w:rsidRPr="00FA345C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15"/>
        <w:gridCol w:w="1653"/>
        <w:gridCol w:w="1711"/>
        <w:gridCol w:w="1458"/>
        <w:gridCol w:w="1275"/>
        <w:gridCol w:w="1275"/>
      </w:tblGrid>
      <w:tr w:rsidR="0017343F" w:rsidRPr="00FA345C" w14:paraId="09D50DB8" w14:textId="77777777" w:rsidTr="00EE6DF2">
        <w:trPr>
          <w:trHeight w:val="428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243117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A7C2111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14:paraId="570D3741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10DADA7" w14:textId="77777777"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28A13" wp14:editId="1F27B65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</wp:posOffset>
                      </wp:positionV>
                      <wp:extent cx="893445" cy="850900"/>
                      <wp:effectExtent l="0" t="0" r="20955" b="25400"/>
                      <wp:wrapNone/>
                      <wp:docPr id="6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3445" cy="850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1A03A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45pt" to="71.1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4CBAEDD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               Балл</w:t>
            </w:r>
          </w:p>
          <w:p w14:paraId="45005443" w14:textId="77777777"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8AD7179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0E6EE58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Критерийі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9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52996E" w14:textId="77777777"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ДЕСКРИПТОРЛАР</w:t>
            </w:r>
          </w:p>
        </w:tc>
      </w:tr>
      <w:tr w:rsidR="0017343F" w:rsidRPr="00FA345C" w14:paraId="4EDFB192" w14:textId="77777777" w:rsidTr="00EE6DF2">
        <w:trPr>
          <w:trHeight w:val="42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D7C0FE1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7A01E2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A6F819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Өте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A888503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  <w:p w14:paraId="4263AB32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AB6540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  <w:tc>
          <w:tcPr>
            <w:tcW w:w="13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E57F1B0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Қанағаттанарлықсыз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</w:tr>
      <w:tr w:rsidR="0017343F" w:rsidRPr="00FA345C" w14:paraId="2EC82C9B" w14:textId="77777777" w:rsidTr="00EE6DF2">
        <w:trPr>
          <w:trHeight w:val="5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AC1690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A7B10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7FEC41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90-100 %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97527B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70-89%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E43FC7F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50-69%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13A5661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25-49%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6106A3B" w14:textId="77777777"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0-24 %</w:t>
            </w:r>
          </w:p>
        </w:tc>
      </w:tr>
      <w:tr w:rsidR="0017343F" w:rsidRPr="00FA345C" w14:paraId="54999B04" w14:textId="77777777" w:rsidTr="00EE6DF2">
        <w:trPr>
          <w:trHeight w:val="21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640D13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1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5678C8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теориясы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тұжырымдамасын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білу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түсіну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14:paraId="75645331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D86408" w14:textId="37934478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берілген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қажет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жағдайда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суреттелген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, </w:t>
            </w:r>
            <w:r w:rsidR="00292C7A">
              <w:rPr>
                <w:sz w:val="22"/>
                <w:szCs w:val="22"/>
                <w:lang w:val="en-US"/>
              </w:rPr>
              <w:t>Windows</w:t>
            </w:r>
            <w:r w:rsidR="00292C7A" w:rsidRPr="00292C7A">
              <w:rPr>
                <w:sz w:val="22"/>
                <w:szCs w:val="22"/>
              </w:rPr>
              <w:t xml:space="preserve">, </w:t>
            </w:r>
            <w:r w:rsidR="00292C7A">
              <w:rPr>
                <w:sz w:val="22"/>
                <w:szCs w:val="22"/>
                <w:lang w:val="en-US"/>
              </w:rPr>
              <w:t>Linux</w:t>
            </w:r>
            <w:r w:rsidR="00292C7A" w:rsidRPr="00292C7A">
              <w:rPr>
                <w:sz w:val="22"/>
                <w:szCs w:val="22"/>
              </w:rPr>
              <w:t xml:space="preserve"> </w:t>
            </w:r>
            <w:r w:rsidR="00292C7A">
              <w:rPr>
                <w:sz w:val="22"/>
                <w:szCs w:val="22"/>
                <w:lang w:val="kk-KZ"/>
              </w:rPr>
              <w:t>ОЖ жұмыс істеу мысалдары келтірілген</w:t>
            </w:r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сауатты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ғылыми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тілде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баяндалған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барлық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операторлар мен командалар,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ашылған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1C8249AB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50F8E4" w14:textId="6D417DBA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тұтастай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принципті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дəлсіздіктермен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r w:rsidR="00292C7A">
              <w:rPr>
                <w:sz w:val="22"/>
                <w:szCs w:val="22"/>
                <w:lang w:val="kk-KZ"/>
              </w:rPr>
              <w:t>ОЖ</w:t>
            </w:r>
            <w:r w:rsidR="00673F00">
              <w:rPr>
                <w:sz w:val="22"/>
                <w:szCs w:val="22"/>
                <w:lang w:val="kk-KZ"/>
              </w:rPr>
              <w:t xml:space="preserve"> командалық интерпретаторында</w:t>
            </w:r>
            <w:r w:rsidRPr="00FA345C">
              <w:rPr>
                <w:sz w:val="22"/>
                <w:szCs w:val="22"/>
                <w:lang w:val="kk-KZ"/>
              </w:rPr>
              <w:t xml:space="preserve"> операторлары мен командалары, </w:t>
            </w:r>
            <w:proofErr w:type="spellStart"/>
            <w:r w:rsidRPr="00FA345C">
              <w:rPr>
                <w:sz w:val="22"/>
                <w:szCs w:val="22"/>
              </w:rPr>
              <w:t>терминдер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і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қолданылмайды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мəлімдемелер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презентацияның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грамматикалық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/ </w:t>
            </w:r>
            <w:proofErr w:type="spellStart"/>
            <w:r w:rsidRPr="00FA345C">
              <w:rPr>
                <w:sz w:val="22"/>
                <w:szCs w:val="22"/>
              </w:rPr>
              <w:t>стилистикалық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қателіктері</w:t>
            </w:r>
            <w:proofErr w:type="spellEnd"/>
            <w:r w:rsidRPr="00FA345C">
              <w:rPr>
                <w:sz w:val="22"/>
                <w:szCs w:val="22"/>
              </w:rPr>
              <w:t xml:space="preserve"> бар.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көрсетілмеген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36691F84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EAD8E0" w14:textId="49745FB8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реферативті сипатта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болып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табылады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қиылысады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Тақырыпты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қажетті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673F00">
              <w:rPr>
                <w:sz w:val="22"/>
                <w:szCs w:val="22"/>
                <w:lang w:val="kk-KZ"/>
              </w:rPr>
              <w:t xml:space="preserve">ұғымдар, терминдер </w:t>
            </w:r>
            <w:r w:rsidRPr="00FA345C">
              <w:rPr>
                <w:sz w:val="22"/>
                <w:szCs w:val="22"/>
                <w:lang w:val="kk-KZ"/>
              </w:rPr>
              <w:t>келтірілмеген</w:t>
            </w:r>
            <w:r w:rsidRPr="00FA345C">
              <w:rPr>
                <w:sz w:val="22"/>
                <w:szCs w:val="22"/>
              </w:rPr>
              <w:t xml:space="preserve">. Студент </w:t>
            </w:r>
            <w:proofErr w:type="spellStart"/>
            <w:r w:rsidRPr="00FA345C">
              <w:rPr>
                <w:sz w:val="22"/>
                <w:szCs w:val="22"/>
              </w:rPr>
              <w:t>жалпы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курсының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тақырыбына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назар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аударады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қиындықтарға</w:t>
            </w:r>
            <w:proofErr w:type="spellEnd"/>
            <w:r w:rsidRPr="00FA345C">
              <w:rPr>
                <w:sz w:val="22"/>
                <w:szCs w:val="22"/>
              </w:rPr>
              <w:t xml:space="preserve"> тап </w:t>
            </w:r>
            <w:proofErr w:type="spellStart"/>
            <w:r w:rsidRPr="00FA345C">
              <w:rPr>
                <w:sz w:val="22"/>
                <w:szCs w:val="22"/>
              </w:rPr>
              <w:t>болады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8F05FB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сəйкес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курсы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түсіндіріледі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26E54AB9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705B32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білмеуі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түсінбеуі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анықталды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02676BA7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43F" w:rsidRPr="00FA345C" w14:paraId="6977902C" w14:textId="77777777" w:rsidTr="00EE6DF2">
        <w:trPr>
          <w:trHeight w:val="22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DCCEE2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2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F98A31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технологияны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нақты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қолданбалы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тапсырмаларға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14:paraId="48376EB0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9E3D91" w14:textId="30A6180A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технологиясы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алушыларды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даярлау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бағытының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ерекшелігін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ескере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терең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проблеманы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логикалық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дəлелді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түрде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дұрыс көрсетеді</w:t>
            </w:r>
            <w:r w:rsidRPr="00FA345C">
              <w:rPr>
                <w:sz w:val="22"/>
                <w:szCs w:val="22"/>
              </w:rPr>
              <w:t>;</w:t>
            </w:r>
          </w:p>
          <w:p w14:paraId="7EAC9F2A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31701" w14:textId="0F8FC5FB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деу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интеграцияланған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кейбір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шешуге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r w:rsidRPr="00FA345C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FA345C">
              <w:rPr>
                <w:sz w:val="22"/>
                <w:szCs w:val="22"/>
              </w:rPr>
              <w:t>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дың алгоритмі, </w:t>
            </w:r>
            <w:r w:rsidRPr="00FA345C">
              <w:rPr>
                <w:sz w:val="22"/>
                <w:szCs w:val="22"/>
              </w:rPr>
              <w:t xml:space="preserve"> </w:t>
            </w:r>
            <w:r w:rsidR="009504E1">
              <w:rPr>
                <w:sz w:val="22"/>
                <w:szCs w:val="22"/>
                <w:lang w:val="kk-KZ"/>
              </w:rPr>
              <w:t xml:space="preserve">ұғымдар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9504E1">
              <w:rPr>
                <w:sz w:val="22"/>
                <w:szCs w:val="22"/>
                <w:lang w:val="kk-KZ"/>
              </w:rPr>
              <w:t>талдан</w:t>
            </w:r>
            <w:r w:rsidR="00291948">
              <w:rPr>
                <w:sz w:val="22"/>
                <w:szCs w:val="22"/>
                <w:lang w:val="kk-KZ"/>
              </w:rPr>
              <w:t>ғ</w:t>
            </w:r>
            <w:r w:rsidR="009504E1">
              <w:rPr>
                <w:sz w:val="22"/>
                <w:szCs w:val="22"/>
                <w:lang w:val="kk-KZ"/>
              </w:rPr>
              <w:t>ан</w:t>
            </w:r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жауапта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бар, </w:t>
            </w:r>
            <w:proofErr w:type="spellStart"/>
            <w:r w:rsidRPr="00FA345C">
              <w:rPr>
                <w:sz w:val="22"/>
                <w:szCs w:val="22"/>
              </w:rPr>
              <w:t>олар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жетекші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арқасында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7647DF" w14:textId="0F0BB10F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құралдары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үстірт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аз,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 алгоритмінде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дəлсіздіктер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</w:t>
            </w:r>
            <w:r w:rsidR="00291948">
              <w:rPr>
                <w:sz w:val="22"/>
                <w:szCs w:val="22"/>
                <w:lang w:val="kk-KZ"/>
              </w:rPr>
              <w:t>.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мағынасы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пəнаралық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байланыстар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туралы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түсінік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6FB00CED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ECD4E9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r w:rsidRPr="00FA345C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FA345C">
              <w:rPr>
                <w:sz w:val="22"/>
                <w:szCs w:val="22"/>
              </w:rPr>
              <w:t>əннің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қолданбайды</w:t>
            </w:r>
            <w:proofErr w:type="spellEnd"/>
            <w:r w:rsidRPr="00FA345C">
              <w:rPr>
                <w:sz w:val="22"/>
                <w:szCs w:val="22"/>
              </w:rPr>
              <w:t xml:space="preserve">, студент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алмайтын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елеулі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қосымша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көпшілігіне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қиынға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соғады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ол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0CF60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(</w:t>
            </w:r>
            <w:proofErr w:type="spellStart"/>
            <w:r w:rsidRPr="00FA345C">
              <w:rPr>
                <w:sz w:val="22"/>
                <w:szCs w:val="22"/>
              </w:rPr>
              <w:t>бір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сұраққа</w:t>
            </w:r>
            <w:proofErr w:type="spellEnd"/>
            <w:r w:rsidRPr="00FA345C">
              <w:rPr>
                <w:sz w:val="22"/>
                <w:szCs w:val="22"/>
              </w:rPr>
              <w:t xml:space="preserve">) 3-4-тен </w:t>
            </w:r>
            <w:proofErr w:type="spellStart"/>
            <w:r w:rsidRPr="00FA345C">
              <w:rPr>
                <w:sz w:val="22"/>
                <w:szCs w:val="22"/>
              </w:rPr>
              <w:t>астам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өрескел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оны ОПҚ </w:t>
            </w:r>
            <w:proofErr w:type="spellStart"/>
            <w:r w:rsidRPr="00FA345C">
              <w:rPr>
                <w:sz w:val="22"/>
                <w:szCs w:val="22"/>
              </w:rPr>
              <w:t>көмегімен</w:t>
            </w:r>
            <w:proofErr w:type="spellEnd"/>
            <w:r w:rsidRPr="00FA345C">
              <w:rPr>
                <w:sz w:val="22"/>
                <w:szCs w:val="22"/>
              </w:rPr>
              <w:t xml:space="preserve"> де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материалды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игермеген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591082D2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17343F" w:rsidRPr="00FA345C" w14:paraId="24B1713F" w14:textId="77777777" w:rsidTr="00EE6DF2">
        <w:trPr>
          <w:trHeight w:val="16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E2D8AE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F45E1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əдістеменің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lastRenderedPageBreak/>
              <w:t>қолданылуын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бағалау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талдау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bCs/>
                <w:sz w:val="22"/>
                <w:szCs w:val="22"/>
              </w:rPr>
              <w:t>нəтижені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негіздеу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14:paraId="0848AB33" w14:textId="77777777"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C6A90" w14:textId="7DA204D1" w:rsidR="0017343F" w:rsidRPr="00FA345C" w:rsidRDefault="000465C6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ОЖ</w:t>
            </w:r>
            <w:r w:rsidR="0017343F" w:rsidRPr="00FA345C">
              <w:rPr>
                <w:sz w:val="22"/>
                <w:szCs w:val="22"/>
                <w:lang w:val="kk-KZ"/>
              </w:rPr>
              <w:t xml:space="preserve"> б</w:t>
            </w:r>
            <w:proofErr w:type="spellStart"/>
            <w:r w:rsidR="0017343F" w:rsidRPr="00FA345C">
              <w:rPr>
                <w:sz w:val="22"/>
                <w:szCs w:val="22"/>
              </w:rPr>
              <w:t>елгілі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бір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тақыры</w:t>
            </w:r>
            <w:proofErr w:type="spellEnd"/>
            <w:r w:rsidR="0017343F" w:rsidRPr="00FA345C">
              <w:rPr>
                <w:sz w:val="22"/>
                <w:szCs w:val="22"/>
                <w:lang w:val="kk-KZ"/>
              </w:rPr>
              <w:t>бы</w:t>
            </w:r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əдістер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технологияларды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lastRenderedPageBreak/>
              <w:t>интеграциялау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құрылымдау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емтихан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билеті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қолданыстағы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теорияларды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қабілетінің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болуы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жауаптар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мысалдармен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көрнекі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материалдармен</w:t>
            </w:r>
            <w:proofErr w:type="spellEnd"/>
            <w:r w:rsidR="00A02E08">
              <w:rPr>
                <w:sz w:val="22"/>
                <w:szCs w:val="22"/>
                <w:lang w:val="kk-KZ"/>
              </w:rPr>
              <w:t xml:space="preserve"> жазылған</w:t>
            </w:r>
            <w:r w:rsidR="0017343F" w:rsidRPr="00FA345C">
              <w:rPr>
                <w:sz w:val="22"/>
                <w:szCs w:val="22"/>
              </w:rPr>
              <w:t xml:space="preserve">; </w:t>
            </w:r>
          </w:p>
          <w:p w14:paraId="30F10881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E00FD0" w14:textId="5A9E949A" w:rsidR="0017343F" w:rsidRPr="00FA345C" w:rsidRDefault="0017343F" w:rsidP="006F3AAC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Білімді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жаңғырту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r w:rsidR="000465C6">
              <w:rPr>
                <w:sz w:val="22"/>
                <w:szCs w:val="22"/>
                <w:lang w:val="kk-KZ"/>
              </w:rPr>
              <w:t>ОЖ</w:t>
            </w:r>
            <w:r w:rsidRPr="00FA345C">
              <w:rPr>
                <w:sz w:val="22"/>
                <w:szCs w:val="22"/>
                <w:lang w:val="kk-KZ"/>
              </w:rPr>
              <w:t xml:space="preserve"> </w:t>
            </w:r>
            <w:r w:rsidR="000465C6">
              <w:rPr>
                <w:sz w:val="22"/>
                <w:szCs w:val="22"/>
                <w:lang w:val="kk-KZ"/>
              </w:rPr>
              <w:t xml:space="preserve">қолданылатын </w:t>
            </w:r>
            <w:r w:rsidRPr="00FA345C">
              <w:rPr>
                <w:sz w:val="22"/>
                <w:szCs w:val="22"/>
                <w:lang w:val="kk-KZ"/>
              </w:rPr>
              <w:lastRenderedPageBreak/>
              <w:t>командалары</w:t>
            </w:r>
            <w:r w:rsidR="000465C6">
              <w:rPr>
                <w:sz w:val="22"/>
                <w:szCs w:val="22"/>
                <w:lang w:val="kk-KZ"/>
              </w:rPr>
              <w:t>н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арқылы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пайымдауларын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бекіту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кейіннен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пайдалана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билеті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теориялардың</w:t>
            </w:r>
            <w:proofErr w:type="spellEnd"/>
            <w:r w:rsidRPr="00FA345C">
              <w:rPr>
                <w:sz w:val="22"/>
                <w:szCs w:val="22"/>
              </w:rPr>
              <w:t>,</w:t>
            </w:r>
            <w:r w:rsidRPr="00FA345C">
              <w:rPr>
                <w:sz w:val="22"/>
                <w:szCs w:val="22"/>
                <w:lang w:val="kk-KZ"/>
              </w:rPr>
              <w:t xml:space="preserve"> практикалық мәселелердің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ережесін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CB54F7" w14:textId="36A74982" w:rsidR="0017343F" w:rsidRPr="00FA345C" w:rsidRDefault="00E27116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Windows</w:t>
            </w:r>
            <w:r w:rsidRPr="00E2711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Linux</w:t>
            </w:r>
            <w:r w:rsidR="0017343F" w:rsidRPr="00FA345C">
              <w:rPr>
                <w:sz w:val="22"/>
                <w:szCs w:val="22"/>
                <w:lang w:val="kk-KZ"/>
              </w:rPr>
              <w:t xml:space="preserve"> командалары</w:t>
            </w:r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принциптеріні</w:t>
            </w:r>
            <w:r w:rsidR="0017343F" w:rsidRPr="00FA345C">
              <w:rPr>
                <w:sz w:val="22"/>
                <w:szCs w:val="22"/>
              </w:rPr>
              <w:lastRenderedPageBreak/>
              <w:t>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Үстірт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негіздемесі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оқу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бағдарламасына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сəйкес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негізгі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көлемін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оның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r w:rsidR="0017343F" w:rsidRPr="00FA345C">
              <w:rPr>
                <w:sz w:val="22"/>
                <w:szCs w:val="22"/>
                <w:lang w:val="kk-KZ"/>
              </w:rPr>
              <w:t>кейбір</w:t>
            </w:r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қиындықтармен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жетекші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сұрақтардың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талабымен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əлсіз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; </w:t>
            </w:r>
          </w:p>
          <w:p w14:paraId="7A873642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397A76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негізділігі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талдауының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репродуктивті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сипаттағы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көрінісі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14:paraId="281BDDB5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151E41" w14:textId="77777777"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Мысалдар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келтіруде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қолдануда</w:t>
            </w:r>
            <w:proofErr w:type="spellEnd"/>
            <w:r w:rsidRPr="00FA345C">
              <w:rPr>
                <w:sz w:val="22"/>
                <w:szCs w:val="22"/>
              </w:rPr>
              <w:t xml:space="preserve"> курс </w:t>
            </w:r>
            <w:proofErr w:type="spellStart"/>
            <w:r w:rsidRPr="00FA345C">
              <w:rPr>
                <w:sz w:val="22"/>
                <w:szCs w:val="22"/>
              </w:rPr>
              <w:t>әдістемесін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қабілетінің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  <w:p w14:paraId="5536719D" w14:textId="77777777"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652563A" w14:textId="77777777" w:rsidR="0017343F" w:rsidRPr="00FA345C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FC2CED4" w14:textId="77777777"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857A19" w14:textId="77777777"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i/>
          <w:sz w:val="24"/>
          <w:szCs w:val="24"/>
        </w:rPr>
        <w:t>ПАЙДАЛАНЫЛҒАН ДЕРЕККӨЗДЕРДІҢ ТІЗІМІ</w:t>
      </w:r>
    </w:p>
    <w:p w14:paraId="626FD6D9" w14:textId="77777777" w:rsidR="00582B52" w:rsidRPr="00582B52" w:rsidRDefault="00582B52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38D484F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  <w:lang w:val="en-US"/>
        </w:rPr>
      </w:pPr>
      <w:r w:rsidRPr="00F07DEE">
        <w:rPr>
          <w:sz w:val="24"/>
          <w:szCs w:val="24"/>
          <w:lang w:val="en-US"/>
        </w:rPr>
        <w:t>Abraham Silberschatz, Peter Baer Galvin, Greg Gagne. Operating system concepts. 10th edition, Wiley, 2018</w:t>
      </w:r>
    </w:p>
    <w:p w14:paraId="0E1BFA2F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  <w:lang w:val="en-US"/>
        </w:rPr>
      </w:pPr>
      <w:r w:rsidRPr="00F07DEE">
        <w:rPr>
          <w:sz w:val="24"/>
          <w:szCs w:val="24"/>
          <w:lang w:val="en-US"/>
        </w:rPr>
        <w:t>Fred Halsall. Computer Networking and the Internet. Fifth edition. Pearson Education Limited 2005</w:t>
      </w:r>
    </w:p>
    <w:p w14:paraId="62599DBC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07DEE">
        <w:rPr>
          <w:sz w:val="24"/>
          <w:szCs w:val="24"/>
          <w:lang w:val="en-US"/>
        </w:rPr>
        <w:t xml:space="preserve">Jam5es F. Kurose, Keith W. Ross. Computer Networking. A Top-Down Approach. </w:t>
      </w:r>
      <w:proofErr w:type="spellStart"/>
      <w:r w:rsidRPr="00F07DEE">
        <w:rPr>
          <w:sz w:val="24"/>
          <w:szCs w:val="24"/>
        </w:rPr>
        <w:t>Sixth</w:t>
      </w:r>
      <w:proofErr w:type="spellEnd"/>
      <w:r w:rsidRPr="00F07DEE">
        <w:rPr>
          <w:sz w:val="24"/>
          <w:szCs w:val="24"/>
        </w:rPr>
        <w:t xml:space="preserve"> Edition. </w:t>
      </w:r>
      <w:proofErr w:type="spellStart"/>
      <w:r w:rsidRPr="00F07DEE">
        <w:rPr>
          <w:sz w:val="24"/>
          <w:szCs w:val="24"/>
        </w:rPr>
        <w:t>Pearson</w:t>
      </w:r>
      <w:proofErr w:type="spellEnd"/>
      <w:r w:rsidRPr="00F07DEE">
        <w:rPr>
          <w:sz w:val="24"/>
          <w:szCs w:val="24"/>
        </w:rPr>
        <w:t xml:space="preserve"> Education, Inc., 2013</w:t>
      </w:r>
    </w:p>
    <w:p w14:paraId="23052C23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  <w:lang w:val="en-US"/>
        </w:rPr>
      </w:pPr>
      <w:r w:rsidRPr="00F07DEE">
        <w:rPr>
          <w:sz w:val="24"/>
          <w:szCs w:val="24"/>
          <w:lang w:val="en-US"/>
        </w:rPr>
        <w:t>Douglas E. Comer. Computer Networks and Internets. Fifth Edition. Pearson Education, Inc., 2009</w:t>
      </w:r>
    </w:p>
    <w:p w14:paraId="187AF157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  <w:lang w:val="en-US"/>
        </w:rPr>
      </w:pPr>
      <w:r w:rsidRPr="00F07DEE">
        <w:rPr>
          <w:sz w:val="24"/>
          <w:szCs w:val="24"/>
          <w:lang w:val="en-US"/>
        </w:rPr>
        <w:t>Olivier Bonaventure. Computer Networking: Principles, Protocols and Practice. Open University, Hong Kong, 2019</w:t>
      </w:r>
    </w:p>
    <w:p w14:paraId="3F895A0B" w14:textId="77777777" w:rsidR="00B95DC2" w:rsidRPr="00F07DEE" w:rsidRDefault="00B95DC2" w:rsidP="00B95DC2">
      <w:pPr>
        <w:pStyle w:val="NoSpacing"/>
        <w:numPr>
          <w:ilvl w:val="0"/>
          <w:numId w:val="11"/>
        </w:numPr>
        <w:rPr>
          <w:sz w:val="24"/>
          <w:szCs w:val="24"/>
          <w:lang w:val="en-US"/>
        </w:rPr>
      </w:pPr>
      <w:r w:rsidRPr="00F07DEE">
        <w:rPr>
          <w:sz w:val="24"/>
          <w:szCs w:val="24"/>
          <w:lang w:val="en-US"/>
        </w:rPr>
        <w:t xml:space="preserve">Pavel </w:t>
      </w:r>
      <w:proofErr w:type="spellStart"/>
      <w:r w:rsidRPr="00F07DEE">
        <w:rPr>
          <w:sz w:val="24"/>
          <w:szCs w:val="24"/>
          <w:lang w:val="en-US"/>
        </w:rPr>
        <w:t>Yosifovich</w:t>
      </w:r>
      <w:proofErr w:type="spellEnd"/>
      <w:r w:rsidRPr="00F07DEE">
        <w:rPr>
          <w:sz w:val="24"/>
          <w:szCs w:val="24"/>
          <w:lang w:val="en-US"/>
        </w:rPr>
        <w:t xml:space="preserve">, Alex Ionescu, Mark E. Russinovich, and David A. Solomon. Windows Internals Seventh Edition, Part 1, Microsoft Press, 2017 </w:t>
      </w:r>
    </w:p>
    <w:p w14:paraId="713DE50C" w14:textId="3E8E44CF" w:rsidR="00176D1E" w:rsidRPr="00F07DEE" w:rsidRDefault="00176D1E" w:rsidP="00176D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7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07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F07D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F07DEE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6E88F9F6" w14:textId="5E6E8EDF" w:rsidR="00176D1E" w:rsidRPr="00F07DEE" w:rsidRDefault="00176D1E" w:rsidP="00176D1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F07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F07DE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https://support.microsoft.com/ru-ru</w:t>
        </w:r>
      </w:hyperlink>
    </w:p>
    <w:p w14:paraId="17EA5545" w14:textId="4681AFB2" w:rsidR="00176D1E" w:rsidRPr="00F07DEE" w:rsidRDefault="00176D1E" w:rsidP="00176D1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F07DEE">
        <w:rPr>
          <w:rFonts w:ascii="Times New Roman" w:hAnsi="Times New Roman" w:cs="Times New Roman"/>
          <w:sz w:val="24"/>
          <w:szCs w:val="24"/>
          <w:lang w:val="en-US"/>
        </w:rPr>
        <w:t xml:space="preserve"> https://community.arm.com/arm-community-blogs/b/operating-systems-blog</w:t>
      </w:r>
    </w:p>
    <w:p w14:paraId="4EA9FE2D" w14:textId="4D6DBC9F" w:rsidR="0017343F" w:rsidRPr="00176D1E" w:rsidRDefault="0017343F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6A88F02B" w14:textId="77777777" w:rsidR="0017343F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sectPr w:rsidR="0017343F" w:rsidSect="00EE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6741" w14:textId="77777777" w:rsidR="00EE4628" w:rsidRDefault="00EE4628" w:rsidP="00B436CE">
      <w:pPr>
        <w:spacing w:after="0" w:line="240" w:lineRule="auto"/>
      </w:pPr>
      <w:r>
        <w:separator/>
      </w:r>
    </w:p>
  </w:endnote>
  <w:endnote w:type="continuationSeparator" w:id="0">
    <w:p w14:paraId="0ED494CD" w14:textId="77777777" w:rsidR="00EE4628" w:rsidRDefault="00EE4628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95C8" w14:textId="77777777" w:rsidR="00EE4628" w:rsidRDefault="00EE4628" w:rsidP="00B436CE">
      <w:pPr>
        <w:spacing w:after="0" w:line="240" w:lineRule="auto"/>
      </w:pPr>
      <w:r>
        <w:separator/>
      </w:r>
    </w:p>
  </w:footnote>
  <w:footnote w:type="continuationSeparator" w:id="0">
    <w:p w14:paraId="33CB7E0A" w14:textId="77777777" w:rsidR="00EE4628" w:rsidRDefault="00EE4628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4376"/>
    <w:multiLevelType w:val="hybridMultilevel"/>
    <w:tmpl w:val="8E9E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A5649"/>
    <w:multiLevelType w:val="hybridMultilevel"/>
    <w:tmpl w:val="02B2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46A75"/>
    <w:multiLevelType w:val="multilevel"/>
    <w:tmpl w:val="3738D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842F3"/>
    <w:multiLevelType w:val="hybridMultilevel"/>
    <w:tmpl w:val="BEA41824"/>
    <w:lvl w:ilvl="0" w:tplc="2FFC4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1723164">
    <w:abstractNumId w:val="3"/>
  </w:num>
  <w:num w:numId="2" w16cid:durableId="597445103">
    <w:abstractNumId w:val="1"/>
  </w:num>
  <w:num w:numId="3" w16cid:durableId="1480881972">
    <w:abstractNumId w:val="11"/>
  </w:num>
  <w:num w:numId="4" w16cid:durableId="1104156869">
    <w:abstractNumId w:val="0"/>
  </w:num>
  <w:num w:numId="5" w16cid:durableId="2004504555">
    <w:abstractNumId w:val="5"/>
  </w:num>
  <w:num w:numId="6" w16cid:durableId="1595867785">
    <w:abstractNumId w:val="6"/>
  </w:num>
  <w:num w:numId="7" w16cid:durableId="2010332749">
    <w:abstractNumId w:val="10"/>
  </w:num>
  <w:num w:numId="8" w16cid:durableId="134034359">
    <w:abstractNumId w:val="8"/>
  </w:num>
  <w:num w:numId="9" w16cid:durableId="2083286648">
    <w:abstractNumId w:val="2"/>
  </w:num>
  <w:num w:numId="10" w16cid:durableId="245039948">
    <w:abstractNumId w:val="4"/>
  </w:num>
  <w:num w:numId="11" w16cid:durableId="621229084">
    <w:abstractNumId w:val="9"/>
  </w:num>
  <w:num w:numId="12" w16cid:durableId="80951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C"/>
    <w:rsid w:val="0002025A"/>
    <w:rsid w:val="000465C6"/>
    <w:rsid w:val="00047D6B"/>
    <w:rsid w:val="000A1D57"/>
    <w:rsid w:val="000B2637"/>
    <w:rsid w:val="000B42EA"/>
    <w:rsid w:val="000C505F"/>
    <w:rsid w:val="001462B3"/>
    <w:rsid w:val="00151E4A"/>
    <w:rsid w:val="0017343F"/>
    <w:rsid w:val="00176D1E"/>
    <w:rsid w:val="00184999"/>
    <w:rsid w:val="001C0CA4"/>
    <w:rsid w:val="002860BA"/>
    <w:rsid w:val="00291948"/>
    <w:rsid w:val="00292C7A"/>
    <w:rsid w:val="002B54BF"/>
    <w:rsid w:val="002C4C5B"/>
    <w:rsid w:val="00312485"/>
    <w:rsid w:val="00342C13"/>
    <w:rsid w:val="003542BD"/>
    <w:rsid w:val="00376DCD"/>
    <w:rsid w:val="003B07D0"/>
    <w:rsid w:val="003B5EF7"/>
    <w:rsid w:val="003D2293"/>
    <w:rsid w:val="003E6CB6"/>
    <w:rsid w:val="003F5A1A"/>
    <w:rsid w:val="004518E0"/>
    <w:rsid w:val="00484EA6"/>
    <w:rsid w:val="004A421A"/>
    <w:rsid w:val="004A6B47"/>
    <w:rsid w:val="004A74A0"/>
    <w:rsid w:val="0051679B"/>
    <w:rsid w:val="0052342E"/>
    <w:rsid w:val="00535A7A"/>
    <w:rsid w:val="00574D68"/>
    <w:rsid w:val="00582B52"/>
    <w:rsid w:val="00610E19"/>
    <w:rsid w:val="0061148F"/>
    <w:rsid w:val="00637519"/>
    <w:rsid w:val="00673F00"/>
    <w:rsid w:val="006968C5"/>
    <w:rsid w:val="006B200E"/>
    <w:rsid w:val="006F3AAC"/>
    <w:rsid w:val="00794C7C"/>
    <w:rsid w:val="007D1E42"/>
    <w:rsid w:val="00824834"/>
    <w:rsid w:val="00834980"/>
    <w:rsid w:val="008544A8"/>
    <w:rsid w:val="00906298"/>
    <w:rsid w:val="0093339C"/>
    <w:rsid w:val="009504E1"/>
    <w:rsid w:val="00A02323"/>
    <w:rsid w:val="00A02E08"/>
    <w:rsid w:val="00A04AD3"/>
    <w:rsid w:val="00AE2524"/>
    <w:rsid w:val="00B436CE"/>
    <w:rsid w:val="00B52002"/>
    <w:rsid w:val="00B95DC2"/>
    <w:rsid w:val="00BB077D"/>
    <w:rsid w:val="00BB1F71"/>
    <w:rsid w:val="00BB6C18"/>
    <w:rsid w:val="00BC4F9F"/>
    <w:rsid w:val="00C075FE"/>
    <w:rsid w:val="00C96A67"/>
    <w:rsid w:val="00CB545E"/>
    <w:rsid w:val="00CC5912"/>
    <w:rsid w:val="00CE06A4"/>
    <w:rsid w:val="00CF434A"/>
    <w:rsid w:val="00D67B27"/>
    <w:rsid w:val="00D903EE"/>
    <w:rsid w:val="00DA2D02"/>
    <w:rsid w:val="00DA6694"/>
    <w:rsid w:val="00DA6E59"/>
    <w:rsid w:val="00DC7852"/>
    <w:rsid w:val="00DE32CE"/>
    <w:rsid w:val="00E27116"/>
    <w:rsid w:val="00E36DE9"/>
    <w:rsid w:val="00E556DE"/>
    <w:rsid w:val="00E63D22"/>
    <w:rsid w:val="00E93E78"/>
    <w:rsid w:val="00EB1025"/>
    <w:rsid w:val="00EE4628"/>
    <w:rsid w:val="00EF01AC"/>
    <w:rsid w:val="00F07DEE"/>
    <w:rsid w:val="00F16BC8"/>
    <w:rsid w:val="00F8299F"/>
    <w:rsid w:val="00F9537E"/>
    <w:rsid w:val="00F973C8"/>
    <w:rsid w:val="00FA3065"/>
    <w:rsid w:val="00FB3119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BA4"/>
  <w15:docId w15:val="{598351B1-3751-49BD-B900-794057B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CE"/>
  </w:style>
  <w:style w:type="paragraph" w:styleId="Footer">
    <w:name w:val="footer"/>
    <w:basedOn w:val="Normal"/>
    <w:link w:val="FooterChar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0C505F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qFormat/>
    <w:locked/>
    <w:rsid w:val="000C505F"/>
  </w:style>
  <w:style w:type="character" w:styleId="Hyperlink">
    <w:name w:val="Hyperlink"/>
    <w:basedOn w:val="DefaultParagraphFont"/>
    <w:uiPriority w:val="99"/>
    <w:unhideWhenUsed/>
    <w:rsid w:val="003D2293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4EE9-D05B-4400-A9BC-4113A528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Aidana Karibayeva</cp:lastModifiedBy>
  <cp:revision>26</cp:revision>
  <dcterms:created xsi:type="dcterms:W3CDTF">2024-04-07T15:57:00Z</dcterms:created>
  <dcterms:modified xsi:type="dcterms:W3CDTF">2024-04-14T19:18:00Z</dcterms:modified>
</cp:coreProperties>
</file>